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E1" w:rsidRPr="00A72228" w:rsidRDefault="00AB5EE1" w:rsidP="00AB5EE1">
      <w:pPr>
        <w:spacing w:after="0"/>
        <w:rPr>
          <w:rFonts w:asciiTheme="minorBidi" w:hAnsiTheme="minorBidi"/>
          <w:b/>
          <w:bCs/>
          <w:sz w:val="24"/>
          <w:szCs w:val="24"/>
        </w:rPr>
      </w:pPr>
      <w:r w:rsidRPr="00A72228">
        <w:rPr>
          <w:rFonts w:asciiTheme="minorBidi" w:hAnsiTheme="minorBidi"/>
          <w:b/>
          <w:bCs/>
          <w:sz w:val="24"/>
          <w:szCs w:val="24"/>
        </w:rPr>
        <w:t>JAVNO PREDUZEĆE „PARKING SERVIS“ d.o.o. ZENICA</w:t>
      </w:r>
    </w:p>
    <w:p w:rsidR="00AB5EE1" w:rsidRDefault="00AB5EE1" w:rsidP="00AB5EE1">
      <w:pPr>
        <w:spacing w:after="0"/>
        <w:rPr>
          <w:rFonts w:asciiTheme="minorBidi" w:hAnsiTheme="minorBidi"/>
          <w:b/>
          <w:bCs/>
          <w:sz w:val="24"/>
          <w:szCs w:val="24"/>
        </w:rPr>
      </w:pPr>
      <w:r w:rsidRPr="00A72228">
        <w:rPr>
          <w:rFonts w:asciiTheme="minorBidi" w:hAnsiTheme="minorBidi"/>
          <w:b/>
          <w:bCs/>
          <w:sz w:val="24"/>
          <w:szCs w:val="24"/>
        </w:rPr>
        <w:t>Nadzorni odbor</w:t>
      </w:r>
    </w:p>
    <w:p w:rsidR="00AB5EE1" w:rsidRPr="00A72228" w:rsidRDefault="00AB5EE1" w:rsidP="00AB5EE1">
      <w:pPr>
        <w:spacing w:after="0"/>
        <w:rPr>
          <w:rFonts w:asciiTheme="minorBidi" w:hAnsiTheme="minorBidi"/>
          <w:b/>
          <w:bCs/>
          <w:sz w:val="24"/>
          <w:szCs w:val="24"/>
        </w:rPr>
      </w:pPr>
    </w:p>
    <w:p w:rsidR="00AB5EE1" w:rsidRDefault="00AB5EE1" w:rsidP="00735341">
      <w:pPr>
        <w:jc w:val="both"/>
      </w:pPr>
      <w:r>
        <w:t>Na osnovu člana 8. Zakona o ministarskim, vladinim i drugim imenovanjima Federacije Bosne i Hercegovine („Službene novine FBiH“, br</w:t>
      </w:r>
      <w:r w:rsidR="00735341">
        <w:t>oj:</w:t>
      </w:r>
      <w:r w:rsidR="004F4C00">
        <w:t xml:space="preserve"> </w:t>
      </w:r>
      <w:r w:rsidR="00735341">
        <w:t>12/03, 34/03 i 65/13</w:t>
      </w:r>
      <w:r>
        <w:t>), člana 12. Zakona o javnim preduzećima u Federaciji Bosne i Hercegovine („Službene novine F</w:t>
      </w:r>
      <w:r w:rsidR="00735341">
        <w:t>BiH“, broj:</w:t>
      </w:r>
      <w:r>
        <w:t xml:space="preserve"> 8/05, 81/08, 22/09 i 109/12), člana 263. tačke 3. Zakona o privrednim društvima</w:t>
      </w:r>
      <w:r w:rsidR="00735341">
        <w:t xml:space="preserve"> („Službene novine FBIH“, broj:</w:t>
      </w:r>
      <w:r>
        <w:t xml:space="preserve"> 81/15</w:t>
      </w:r>
      <w:r w:rsidR="004F4C00">
        <w:t xml:space="preserve"> i 75/21</w:t>
      </w:r>
      <w:r>
        <w:t>), člana 44. Statuta JP“Parking servis“ d.o.o. Zenica broj: 02-4</w:t>
      </w:r>
      <w:r w:rsidR="00735341">
        <w:t xml:space="preserve">9-2575/18 </w:t>
      </w:r>
      <w:r w:rsidR="00306936">
        <w:t>i 02-45-6332/22</w:t>
      </w:r>
      <w:r>
        <w:t xml:space="preserve"> i </w:t>
      </w:r>
      <w:r w:rsidR="003714E5">
        <w:t>Odluke o raspisivanju javnog konkursa za izbor i imenovanje direktora JP</w:t>
      </w:r>
      <w:r w:rsidR="00CB0DC6">
        <w:t xml:space="preserve"> </w:t>
      </w:r>
      <w:r w:rsidR="003714E5">
        <w:t xml:space="preserve">“Parking servis“ d.o.o. Zenica broj: </w:t>
      </w:r>
      <w:r w:rsidR="00CB0DC6">
        <w:t>070/22 od 20.06.2022</w:t>
      </w:r>
      <w:r w:rsidR="003714E5">
        <w:t>. godine</w:t>
      </w:r>
      <w:r>
        <w:t>, Nadzorni odbor JP „Parking servis“ d.o.o. Zenica, raspisuje:</w:t>
      </w:r>
    </w:p>
    <w:p w:rsidR="00FA0939" w:rsidRPr="00FA0939" w:rsidRDefault="00FA0939" w:rsidP="00CB0DC6">
      <w:pPr>
        <w:spacing w:after="0"/>
        <w:jc w:val="center"/>
        <w:rPr>
          <w:b/>
          <w:sz w:val="28"/>
          <w:szCs w:val="28"/>
        </w:rPr>
      </w:pPr>
      <w:r w:rsidRPr="00FA0939">
        <w:rPr>
          <w:b/>
          <w:sz w:val="28"/>
          <w:szCs w:val="28"/>
        </w:rPr>
        <w:t>JAVNI KONKURS</w:t>
      </w:r>
    </w:p>
    <w:p w:rsidR="00AB5EE1" w:rsidRDefault="00AB5EE1" w:rsidP="00CB0DC6">
      <w:pPr>
        <w:spacing w:after="0"/>
        <w:jc w:val="center"/>
        <w:rPr>
          <w:b/>
          <w:bCs/>
          <w:sz w:val="28"/>
          <w:szCs w:val="28"/>
        </w:rPr>
      </w:pPr>
      <w:r w:rsidRPr="00A72228">
        <w:rPr>
          <w:b/>
          <w:bCs/>
          <w:sz w:val="28"/>
          <w:szCs w:val="28"/>
        </w:rPr>
        <w:t>za izbor i imenovanje direktora JP</w:t>
      </w:r>
      <w:r w:rsidR="00306936">
        <w:rPr>
          <w:b/>
          <w:bCs/>
          <w:sz w:val="28"/>
          <w:szCs w:val="28"/>
        </w:rPr>
        <w:t xml:space="preserve"> </w:t>
      </w:r>
      <w:r w:rsidRPr="00A72228">
        <w:rPr>
          <w:b/>
          <w:bCs/>
          <w:sz w:val="28"/>
          <w:szCs w:val="28"/>
        </w:rPr>
        <w:t>“Parking servis“ d.o.o. Zenica</w:t>
      </w:r>
    </w:p>
    <w:p w:rsidR="00735341" w:rsidRPr="00A72228" w:rsidRDefault="00735341" w:rsidP="00FA0939">
      <w:pPr>
        <w:spacing w:after="0"/>
        <w:jc w:val="center"/>
        <w:rPr>
          <w:b/>
          <w:bCs/>
          <w:sz w:val="28"/>
          <w:szCs w:val="28"/>
        </w:rPr>
      </w:pPr>
    </w:p>
    <w:p w:rsidR="00AB5EE1" w:rsidRDefault="00AB5EE1" w:rsidP="00950519">
      <w:pPr>
        <w:spacing w:after="0"/>
      </w:pPr>
      <w:r>
        <w:t>Objavljuje se konkurs za izbor i imenovanje direktora JP “Parking servis“  d.o.o. Zenica, na period od četiri (4) godine, sa mogućnošću ponovnog imenovanja.</w:t>
      </w:r>
    </w:p>
    <w:p w:rsidR="00735341" w:rsidRDefault="00735341" w:rsidP="00950519">
      <w:pPr>
        <w:spacing w:after="0"/>
      </w:pPr>
    </w:p>
    <w:p w:rsidR="00AB5EE1" w:rsidRPr="00B722CC" w:rsidRDefault="00AB5EE1" w:rsidP="00AB5EE1">
      <w:pPr>
        <w:spacing w:after="0"/>
        <w:rPr>
          <w:b/>
          <w:bCs/>
        </w:rPr>
      </w:pPr>
      <w:r w:rsidRPr="00B722CC">
        <w:rPr>
          <w:b/>
          <w:bCs/>
        </w:rPr>
        <w:t>Opis pozicije direktora JP „Parking servis“ d.o.o. Zenica</w:t>
      </w:r>
    </w:p>
    <w:p w:rsidR="00AB5EE1" w:rsidRDefault="00CB0DC6" w:rsidP="00735341">
      <w:pPr>
        <w:spacing w:after="0"/>
        <w:jc w:val="both"/>
      </w:pPr>
      <w:r>
        <w:t>Opis pozicije direktora</w:t>
      </w:r>
      <w:r w:rsidR="008C7BBA">
        <w:t xml:space="preserve"> </w:t>
      </w:r>
      <w:r w:rsidR="00AB5EE1">
        <w:t xml:space="preserve"> JP “Parking servis“ d.o.o. Zenica, u skladu sa članom 46. Statuta JP</w:t>
      </w:r>
      <w:r w:rsidR="00735341">
        <w:t xml:space="preserve"> „Parking servis“ d.o.o. Zenica</w:t>
      </w:r>
      <w:r w:rsidR="00AB5EE1">
        <w:t xml:space="preserve">: </w:t>
      </w:r>
      <w:r w:rsidR="00AB5EE1" w:rsidRPr="00A72228">
        <w:t>zastupa i predstavlja</w:t>
      </w:r>
      <w:r w:rsidR="00735341">
        <w:t>nja</w:t>
      </w:r>
      <w:r w:rsidR="00AB5EE1" w:rsidRPr="00A72228">
        <w:t xml:space="preserve"> Društ</w:t>
      </w:r>
      <w:r w:rsidR="00735341">
        <w:t>o</w:t>
      </w:r>
      <w:r w:rsidR="00AB5EE1" w:rsidRPr="00A72228">
        <w:t xml:space="preserve"> prema trećim licima</w:t>
      </w:r>
      <w:r w:rsidR="00735341">
        <w:t xml:space="preserve">, </w:t>
      </w:r>
      <w:r w:rsidR="00AB5EE1" w:rsidRPr="00A72228">
        <w:t>organizuje i vodi poslove Društva</w:t>
      </w:r>
      <w:r w:rsidR="00735341">
        <w:t xml:space="preserve">, </w:t>
      </w:r>
      <w:r w:rsidR="00AB5EE1" w:rsidRPr="00A72228">
        <w:t>izrađuje prijedloge godišnjeg i trogodišnjeg plana poslovanja i ista dostavlja Nadzornom odboru</w:t>
      </w:r>
      <w:r w:rsidR="00735341">
        <w:t xml:space="preserve">, </w:t>
      </w:r>
      <w:r w:rsidR="00AB5EE1" w:rsidRPr="00A72228">
        <w:t>izrađuje mjesečne, kvartalne, polugodišnje i godišnje izvještaje o poslovanju</w:t>
      </w:r>
      <w:r w:rsidR="00735341">
        <w:t xml:space="preserve">, </w:t>
      </w:r>
      <w:r w:rsidR="00AB5EE1" w:rsidRPr="00A72228">
        <w:t>izvještava Nadzorni odbor na zahtjev Nadzornog odbo</w:t>
      </w:r>
      <w:r w:rsidR="00735341">
        <w:t xml:space="preserve">ra, </w:t>
      </w:r>
      <w:r w:rsidR="00AB5EE1" w:rsidRPr="00A72228">
        <w:t>saziva Skupštinu</w:t>
      </w:r>
      <w:r w:rsidR="00735341">
        <w:t xml:space="preserve">, </w:t>
      </w:r>
      <w:r w:rsidR="00AB5EE1" w:rsidRPr="00A72228">
        <w:t>provodi  etički kodeks</w:t>
      </w:r>
      <w:r w:rsidR="00735341">
        <w:t xml:space="preserve">, </w:t>
      </w:r>
      <w:r w:rsidR="00AB5EE1" w:rsidRPr="00A72228">
        <w:t>priprema prijedloge Statuta, Poslovnika o radu Skupštine, Nadzornog odbora, Odbora za reviziju i njihove izmjene i dopune i dostavlja ih Nadzornom odboru</w:t>
      </w:r>
      <w:r w:rsidR="00735341">
        <w:t xml:space="preserve">, </w:t>
      </w:r>
      <w:r w:rsidR="00AB5EE1" w:rsidRPr="00A72228">
        <w:t>donosi Pravilnik o javnim  nabavkama i provodi Zakon o javnim  nabavkama  Bosne i Hercegovine i podzakonske akte iz oblasti javnih nabavki</w:t>
      </w:r>
      <w:r w:rsidR="00735341">
        <w:t xml:space="preserve">, </w:t>
      </w:r>
      <w:r w:rsidR="00AB5EE1" w:rsidRPr="00A72228">
        <w:t xml:space="preserve">priprema prijedlog odluke o raspodjeli </w:t>
      </w:r>
      <w:r w:rsidR="00735341">
        <w:t xml:space="preserve">dobiti i načinu pokrića gubitka, </w:t>
      </w:r>
      <w:r w:rsidR="00AB5EE1" w:rsidRPr="00A72228">
        <w:t>odlučuje o zasnivanju i prestanku radnog odnosa radnika</w:t>
      </w:r>
      <w:r w:rsidR="00735341">
        <w:t xml:space="preserve">, </w:t>
      </w:r>
      <w:r w:rsidR="00AB5EE1" w:rsidRPr="00A72228">
        <w:t>odlučuje o svim pravima radnika iz radnog odnosa</w:t>
      </w:r>
      <w:r w:rsidR="00735341">
        <w:t>, donosi opšte akte</w:t>
      </w:r>
      <w:r w:rsidR="00AB5EE1" w:rsidRPr="00A72228">
        <w:t xml:space="preserve"> Društva, čije donošenje nije u nadležnosti Nadzornog odbora ili Skupštine Društva</w:t>
      </w:r>
      <w:r w:rsidR="00735341">
        <w:t xml:space="preserve">, </w:t>
      </w:r>
      <w:r w:rsidR="00AB5EE1" w:rsidRPr="00A72228">
        <w:t>stara se i odgovara za zakonitost rada Društva</w:t>
      </w:r>
      <w:r w:rsidR="00735341">
        <w:t xml:space="preserve">, </w:t>
      </w:r>
      <w:r w:rsidR="00AB5EE1" w:rsidRPr="00A72228">
        <w:t>primjenjuje i provodi preporuke Odbora za reviziju i vanjskog revizora</w:t>
      </w:r>
      <w:r w:rsidR="00735341">
        <w:t xml:space="preserve">, </w:t>
      </w:r>
      <w:r w:rsidR="00AB5EE1" w:rsidRPr="00A72228">
        <w:t>obavlja i druge poslove neophodne za nesmetano odvijanje organizacije i vođenja poslovanja Društva.</w:t>
      </w:r>
    </w:p>
    <w:p w:rsidR="00735341" w:rsidRPr="00735341" w:rsidRDefault="00735341" w:rsidP="00735341">
      <w:pPr>
        <w:spacing w:after="0"/>
        <w:jc w:val="both"/>
      </w:pPr>
    </w:p>
    <w:p w:rsidR="00AB5EE1" w:rsidRDefault="00AB5EE1" w:rsidP="0044341B">
      <w:pPr>
        <w:spacing w:after="0"/>
        <w:jc w:val="both"/>
        <w:rPr>
          <w:b/>
          <w:bCs/>
        </w:rPr>
      </w:pPr>
      <w:r w:rsidRPr="00B722CC">
        <w:rPr>
          <w:b/>
          <w:bCs/>
        </w:rPr>
        <w:t>Kandidat koji aplicira za poziciju direktora JP „Parking servis“ d.o.</w:t>
      </w:r>
      <w:r w:rsidR="007C0B03">
        <w:rPr>
          <w:b/>
          <w:bCs/>
        </w:rPr>
        <w:t>o. Zenica treba ispunjavati op</w:t>
      </w:r>
      <w:r w:rsidR="00CB0DC6">
        <w:rPr>
          <w:b/>
          <w:bCs/>
        </w:rPr>
        <w:t>šte</w:t>
      </w:r>
      <w:r w:rsidR="007C0B03">
        <w:rPr>
          <w:b/>
          <w:bCs/>
        </w:rPr>
        <w:t xml:space="preserve"> i posebne u</w:t>
      </w:r>
      <w:r w:rsidR="00CB0DC6">
        <w:rPr>
          <w:b/>
          <w:bCs/>
        </w:rPr>
        <w:t>slove</w:t>
      </w:r>
    </w:p>
    <w:p w:rsidR="00735341" w:rsidRPr="00B722CC" w:rsidRDefault="00735341" w:rsidP="00AB5EE1">
      <w:pPr>
        <w:spacing w:after="0"/>
        <w:rPr>
          <w:b/>
          <w:bCs/>
        </w:rPr>
      </w:pPr>
    </w:p>
    <w:p w:rsidR="00AB5EE1" w:rsidRDefault="00CB0DC6" w:rsidP="00AB5EE1">
      <w:pPr>
        <w:spacing w:after="0"/>
        <w:rPr>
          <w:b/>
          <w:bCs/>
        </w:rPr>
      </w:pPr>
      <w:r>
        <w:rPr>
          <w:b/>
          <w:bCs/>
        </w:rPr>
        <w:t>I Opšt</w:t>
      </w:r>
      <w:r w:rsidR="0044341B">
        <w:rPr>
          <w:b/>
          <w:bCs/>
        </w:rPr>
        <w:t>i u</w:t>
      </w:r>
      <w:r>
        <w:rPr>
          <w:b/>
          <w:bCs/>
        </w:rPr>
        <w:t>slovi</w:t>
      </w:r>
      <w:r w:rsidR="0044341B">
        <w:rPr>
          <w:b/>
          <w:bCs/>
        </w:rPr>
        <w:t xml:space="preserve"> za imenovanje </w:t>
      </w:r>
    </w:p>
    <w:p w:rsidR="0044341B" w:rsidRPr="00921BEB" w:rsidRDefault="0044341B" w:rsidP="00AB5EE1">
      <w:pPr>
        <w:spacing w:after="0"/>
        <w:rPr>
          <w:b/>
          <w:bCs/>
        </w:rPr>
      </w:pPr>
    </w:p>
    <w:p w:rsidR="00AB5EE1" w:rsidRDefault="00AB5EE1" w:rsidP="008C7BBA">
      <w:pPr>
        <w:pStyle w:val="ListParagraph"/>
        <w:numPr>
          <w:ilvl w:val="0"/>
          <w:numId w:val="5"/>
        </w:numPr>
        <w:spacing w:after="0"/>
        <w:jc w:val="both"/>
      </w:pPr>
      <w:r>
        <w:t>da je državljanin Bosne i Hercegovine,</w:t>
      </w:r>
    </w:p>
    <w:p w:rsidR="00AB5EE1" w:rsidRDefault="00AB5EE1" w:rsidP="008C7BBA">
      <w:pPr>
        <w:pStyle w:val="ListParagraph"/>
        <w:numPr>
          <w:ilvl w:val="0"/>
          <w:numId w:val="5"/>
        </w:numPr>
        <w:spacing w:after="0"/>
        <w:jc w:val="both"/>
      </w:pPr>
      <w:r>
        <w:t>da nije otpušten iz državne službe kao rezultat disciplinske mjere (bilo na nivou države ili entiteta) u</w:t>
      </w:r>
      <w:r w:rsidR="008C7BBA">
        <w:t xml:space="preserve"> </w:t>
      </w:r>
      <w:r>
        <w:t>periodu od 3 godine prije dana objavljivanja upražnjene pozicije,</w:t>
      </w:r>
    </w:p>
    <w:p w:rsidR="00AB5EE1" w:rsidRDefault="00AB5EE1" w:rsidP="008C7BBA">
      <w:pPr>
        <w:pStyle w:val="ListParagraph"/>
        <w:numPr>
          <w:ilvl w:val="0"/>
          <w:numId w:val="5"/>
        </w:numPr>
        <w:spacing w:after="0"/>
        <w:jc w:val="both"/>
      </w:pPr>
      <w:r>
        <w:t>da nije pod optužnicom Međunarodnog suda za ratne zločine u bivšoj Jugoslaviji (član IX.1. Ustava Bosne i Hercegovine),</w:t>
      </w:r>
    </w:p>
    <w:p w:rsidR="00AB5EE1" w:rsidRDefault="00AB5EE1" w:rsidP="008C7BBA">
      <w:pPr>
        <w:pStyle w:val="ListParagraph"/>
        <w:numPr>
          <w:ilvl w:val="0"/>
          <w:numId w:val="5"/>
        </w:numPr>
        <w:spacing w:after="0"/>
        <w:jc w:val="both"/>
      </w:pPr>
      <w:r>
        <w:t>da nije na funkciji u političkoj stranci u smislu člana 5. Zakona o ministarskim, vladinim i drugim</w:t>
      </w:r>
      <w:r w:rsidR="00306936">
        <w:t xml:space="preserve"> </w:t>
      </w:r>
      <w:r>
        <w:t xml:space="preserve">imenovanjima Federacije BiH („Službene novine FBiH“ broj: </w:t>
      </w:r>
      <w:r w:rsidR="0044341B">
        <w:t xml:space="preserve">12/03, </w:t>
      </w:r>
      <w:r>
        <w:t>34/03 i 65/13),</w:t>
      </w:r>
    </w:p>
    <w:p w:rsidR="00AB5EE1" w:rsidRDefault="00AB5EE1" w:rsidP="008C7BBA">
      <w:pPr>
        <w:pStyle w:val="ListParagraph"/>
        <w:numPr>
          <w:ilvl w:val="0"/>
          <w:numId w:val="5"/>
        </w:numPr>
        <w:spacing w:after="0"/>
        <w:jc w:val="both"/>
      </w:pPr>
      <w:r>
        <w:t>da nije član organa zakonodavne, izvršne ili sudske vlasti ili savjetnik u smislu Zakona o sukobu</w:t>
      </w:r>
      <w:r w:rsidR="008C7BBA">
        <w:t xml:space="preserve"> </w:t>
      </w:r>
      <w:r>
        <w:t>interesa u organima vlasti u F BiH</w:t>
      </w:r>
      <w:r w:rsidR="0044341B">
        <w:t xml:space="preserve"> („Službene novine u F BiH“, broj:</w:t>
      </w:r>
      <w:r>
        <w:t xml:space="preserve"> 70/08), </w:t>
      </w:r>
    </w:p>
    <w:p w:rsidR="00AB5EE1" w:rsidRDefault="00AB5EE1" w:rsidP="008C7BBA">
      <w:pPr>
        <w:pStyle w:val="ListParagraph"/>
        <w:numPr>
          <w:ilvl w:val="0"/>
          <w:numId w:val="5"/>
        </w:numPr>
        <w:spacing w:after="0"/>
        <w:jc w:val="both"/>
      </w:pPr>
      <w:r>
        <w:lastRenderedPageBreak/>
        <w:t xml:space="preserve">da nema privatni/finansijski interes u JP „Parking servis“ d.o.o. Zenica, </w:t>
      </w:r>
    </w:p>
    <w:p w:rsidR="00AB5EE1" w:rsidRDefault="00AB5EE1" w:rsidP="008C7BBA">
      <w:pPr>
        <w:pStyle w:val="ListParagraph"/>
        <w:numPr>
          <w:ilvl w:val="0"/>
          <w:numId w:val="5"/>
        </w:numPr>
        <w:spacing w:after="0"/>
        <w:jc w:val="both"/>
      </w:pPr>
      <w:r>
        <w:t>da nije osuđivan za krivično djelo</w:t>
      </w:r>
      <w:r w:rsidR="008C7BBA">
        <w:t xml:space="preserve"> </w:t>
      </w:r>
      <w:r>
        <w:t>nespojiv</w:t>
      </w:r>
      <w:r w:rsidR="005E48A5">
        <w:t>o</w:t>
      </w:r>
      <w:r>
        <w:t xml:space="preserve"> sa dužnošću za koju se kandiduje,pet godina od dana pravosnažnosti presude, isključujući vrijeme zatvorske kazne, </w:t>
      </w:r>
    </w:p>
    <w:p w:rsidR="0044341B" w:rsidRDefault="00AB5EE1" w:rsidP="008C7BBA">
      <w:pPr>
        <w:pStyle w:val="ListParagraph"/>
        <w:numPr>
          <w:ilvl w:val="0"/>
          <w:numId w:val="5"/>
        </w:numPr>
        <w:spacing w:after="0"/>
        <w:jc w:val="both"/>
      </w:pPr>
      <w:r>
        <w:t>da nije lice kojem je pravosnažnom presudom suda z</w:t>
      </w:r>
      <w:r w:rsidR="0044341B">
        <w:t xml:space="preserve">abranjeno obavljanje aktivnosti </w:t>
      </w:r>
      <w:r>
        <w:t xml:space="preserve">direktora u </w:t>
      </w:r>
      <w:r w:rsidR="0044341B">
        <w:t>javnim preduzećima u FBiH.</w:t>
      </w:r>
    </w:p>
    <w:p w:rsidR="00AB5EE1" w:rsidRDefault="00AB5EE1" w:rsidP="008C7BBA">
      <w:pPr>
        <w:pStyle w:val="ListParagraph"/>
        <w:spacing w:after="0"/>
        <w:jc w:val="both"/>
      </w:pPr>
    </w:p>
    <w:p w:rsidR="00AB5EE1" w:rsidRDefault="0044341B" w:rsidP="00AB5EE1">
      <w:pPr>
        <w:spacing w:after="0"/>
        <w:rPr>
          <w:b/>
          <w:bCs/>
        </w:rPr>
      </w:pPr>
      <w:r>
        <w:rPr>
          <w:b/>
          <w:bCs/>
        </w:rPr>
        <w:t xml:space="preserve">II Posebni </w:t>
      </w:r>
      <w:r w:rsidR="00CB0DC6">
        <w:rPr>
          <w:b/>
          <w:bCs/>
        </w:rPr>
        <w:t>uslovi</w:t>
      </w:r>
      <w:r>
        <w:rPr>
          <w:b/>
          <w:bCs/>
        </w:rPr>
        <w:t xml:space="preserve">  za imenovanje</w:t>
      </w:r>
    </w:p>
    <w:p w:rsidR="0044341B" w:rsidRDefault="0044341B" w:rsidP="00AB5EE1">
      <w:pPr>
        <w:spacing w:after="0"/>
        <w:rPr>
          <w:b/>
          <w:bCs/>
        </w:rPr>
      </w:pPr>
    </w:p>
    <w:p w:rsidR="00AB5EE1" w:rsidRDefault="00AB5EE1" w:rsidP="00DA785F">
      <w:pPr>
        <w:pStyle w:val="ListParagraph"/>
        <w:numPr>
          <w:ilvl w:val="0"/>
          <w:numId w:val="6"/>
        </w:numPr>
        <w:spacing w:after="0"/>
        <w:jc w:val="both"/>
      </w:pPr>
      <w:r>
        <w:t xml:space="preserve">da ima visoku stručnu spremu </w:t>
      </w:r>
      <w:r w:rsidR="008C7BBA">
        <w:t xml:space="preserve">VSS-VII stepen, </w:t>
      </w:r>
      <w:r>
        <w:t xml:space="preserve"> </w:t>
      </w:r>
      <w:r w:rsidR="008C7BBA">
        <w:t>odnosno visoko obrazovanje I (240 ECTS) II ili III ciklusa Bolonjskog sistema studiranja –</w:t>
      </w:r>
      <w:r w:rsidR="00FA0939">
        <w:t xml:space="preserve"> društvenog ili tehničkog smjera</w:t>
      </w:r>
      <w:r w:rsidR="008C7BBA">
        <w:t xml:space="preserve"> </w:t>
      </w:r>
    </w:p>
    <w:p w:rsidR="009870A0" w:rsidRDefault="00AB5EE1" w:rsidP="00DA785F">
      <w:pPr>
        <w:pStyle w:val="ListParagraph"/>
        <w:numPr>
          <w:ilvl w:val="0"/>
          <w:numId w:val="6"/>
        </w:numPr>
        <w:spacing w:after="0"/>
        <w:jc w:val="both"/>
      </w:pPr>
      <w:r>
        <w:t>da ima</w:t>
      </w:r>
      <w:r w:rsidR="0044341B">
        <w:t xml:space="preserve"> </w:t>
      </w:r>
      <w:r w:rsidR="008C7BBA">
        <w:t>3 (tri) godine</w:t>
      </w:r>
      <w:r>
        <w:t xml:space="preserve"> radnog iskustva, </w:t>
      </w:r>
    </w:p>
    <w:p w:rsidR="00AB5EE1" w:rsidRDefault="00AB5EE1" w:rsidP="00AB5EE1">
      <w:pPr>
        <w:pStyle w:val="ListParagraph"/>
        <w:numPr>
          <w:ilvl w:val="0"/>
          <w:numId w:val="6"/>
        </w:numPr>
        <w:spacing w:after="0"/>
        <w:jc w:val="both"/>
      </w:pPr>
      <w:r>
        <w:t>komunikativnost, sposobnost vođenja, timski rad, inovativnost i efikasnost,</w:t>
      </w:r>
    </w:p>
    <w:p w:rsidR="00AB5EE1" w:rsidRDefault="00AB5EE1" w:rsidP="00AB5EE1">
      <w:pPr>
        <w:pStyle w:val="ListParagraph"/>
        <w:numPr>
          <w:ilvl w:val="0"/>
          <w:numId w:val="6"/>
        </w:numPr>
        <w:spacing w:after="0"/>
        <w:jc w:val="both"/>
      </w:pPr>
      <w:r>
        <w:t>da ponudi program razvoja Preduzeća za period od četiri godine, koji će biti predmet analize i</w:t>
      </w:r>
      <w:r w:rsidR="008C7BBA">
        <w:t xml:space="preserve"> </w:t>
      </w:r>
      <w:r>
        <w:t>ocjene u konkursnom postupku</w:t>
      </w:r>
      <w:r w:rsidR="0044341B">
        <w:t>,</w:t>
      </w:r>
    </w:p>
    <w:p w:rsidR="00C63B19" w:rsidRPr="00C63B19" w:rsidRDefault="00C63B19" w:rsidP="00AB5EE1">
      <w:pPr>
        <w:spacing w:after="0" w:line="240" w:lineRule="auto"/>
        <w:rPr>
          <w:rFonts w:eastAsia="Times New Roman" w:cstheme="majorBidi"/>
          <w:bCs/>
          <w:lang w:eastAsia="hr-HR"/>
        </w:rPr>
      </w:pPr>
    </w:p>
    <w:p w:rsidR="00AB5EE1" w:rsidRPr="00B722CC" w:rsidRDefault="00AB5EE1" w:rsidP="00AB5EE1">
      <w:pPr>
        <w:spacing w:after="0"/>
        <w:rPr>
          <w:b/>
          <w:bCs/>
        </w:rPr>
      </w:pPr>
      <w:r w:rsidRPr="00B722CC">
        <w:rPr>
          <w:b/>
          <w:bCs/>
        </w:rPr>
        <w:t xml:space="preserve">Potrebni dokumenti </w:t>
      </w:r>
    </w:p>
    <w:p w:rsidR="00AB5EE1" w:rsidRDefault="00AB5EE1" w:rsidP="00AB5EE1">
      <w:pPr>
        <w:spacing w:after="0"/>
      </w:pPr>
      <w:r>
        <w:t>Prijava kandidata treba da sadrži</w:t>
      </w:r>
      <w:r w:rsidR="0044341B">
        <w:t>:</w:t>
      </w:r>
      <w:r>
        <w:t xml:space="preserve"> kraću biografiju, adresu i kontakt telefon.</w:t>
      </w:r>
    </w:p>
    <w:p w:rsidR="00AB5EE1" w:rsidRDefault="00AB5EE1" w:rsidP="00AB5EE1">
      <w:pPr>
        <w:spacing w:after="0"/>
      </w:pPr>
      <w:r>
        <w:t xml:space="preserve"> Uz prijavu treba dostaviti </w:t>
      </w:r>
      <w:r w:rsidR="0044341B">
        <w:t xml:space="preserve">originalne dokumente ili ovjerene fotokopije, kao dokaz o ispunjavanju općih i posebnih </w:t>
      </w:r>
      <w:r w:rsidR="008C7BBA">
        <w:t>uslova</w:t>
      </w:r>
      <w:r w:rsidR="0044341B">
        <w:t xml:space="preserve"> i to: </w:t>
      </w:r>
    </w:p>
    <w:p w:rsidR="00F9536E" w:rsidRDefault="00AB5EE1" w:rsidP="00AB5EE1">
      <w:pPr>
        <w:pStyle w:val="ListParagraph"/>
        <w:numPr>
          <w:ilvl w:val="0"/>
          <w:numId w:val="8"/>
        </w:numPr>
        <w:spacing w:after="0"/>
      </w:pPr>
      <w:r>
        <w:t xml:space="preserve">Uvjerenje o državljanstvu ili </w:t>
      </w:r>
      <w:r w:rsidR="00B671CA">
        <w:t>ovjerenu kopiju lične karte</w:t>
      </w:r>
      <w:r>
        <w:t>,</w:t>
      </w:r>
    </w:p>
    <w:p w:rsidR="00AB5EE1" w:rsidRDefault="00B671CA" w:rsidP="00AB5EE1">
      <w:pPr>
        <w:pStyle w:val="ListParagraph"/>
        <w:numPr>
          <w:ilvl w:val="0"/>
          <w:numId w:val="8"/>
        </w:numPr>
        <w:spacing w:after="0"/>
      </w:pPr>
      <w:r>
        <w:t>Univerzitetsku diplomu</w:t>
      </w:r>
      <w:r w:rsidR="00AB5EE1">
        <w:t xml:space="preserve">, </w:t>
      </w:r>
    </w:p>
    <w:p w:rsidR="00F9536E" w:rsidRDefault="00AB5EE1" w:rsidP="00AB5EE1">
      <w:pPr>
        <w:pStyle w:val="ListParagraph"/>
        <w:numPr>
          <w:ilvl w:val="0"/>
          <w:numId w:val="8"/>
        </w:numPr>
        <w:spacing w:after="0"/>
      </w:pPr>
      <w:r>
        <w:t>Dokaz o radnom iskustvu</w:t>
      </w:r>
      <w:r w:rsidR="00FA0939">
        <w:t xml:space="preserve"> u struci</w:t>
      </w:r>
      <w:r>
        <w:t>,</w:t>
      </w:r>
    </w:p>
    <w:p w:rsidR="00F9536E" w:rsidRDefault="00AB5EE1" w:rsidP="00AB5EE1">
      <w:pPr>
        <w:pStyle w:val="ListParagraph"/>
        <w:numPr>
          <w:ilvl w:val="0"/>
          <w:numId w:val="8"/>
        </w:numPr>
        <w:spacing w:after="0"/>
      </w:pPr>
      <w:r>
        <w:t xml:space="preserve"> Program razvoja Preduzeća za period od četiri godine,</w:t>
      </w:r>
    </w:p>
    <w:p w:rsidR="00AB5EE1" w:rsidRDefault="00B671CA" w:rsidP="00AB5EE1">
      <w:pPr>
        <w:pStyle w:val="ListParagraph"/>
        <w:numPr>
          <w:ilvl w:val="0"/>
          <w:numId w:val="8"/>
        </w:numPr>
        <w:spacing w:after="0"/>
      </w:pPr>
      <w:r>
        <w:t>Ovjerene i</w:t>
      </w:r>
      <w:r w:rsidR="00AB5EE1">
        <w:t xml:space="preserve">zjave o činjenicama </w:t>
      </w:r>
      <w:r>
        <w:t>iz tačke</w:t>
      </w:r>
      <w:r w:rsidR="00996D03">
        <w:t xml:space="preserve"> </w:t>
      </w:r>
      <w:r w:rsidR="008C7BBA">
        <w:t>2</w:t>
      </w:r>
      <w:r w:rsidR="00996D03">
        <w:t xml:space="preserve"> do </w:t>
      </w:r>
      <w:r w:rsidR="00FA0939">
        <w:t>6</w:t>
      </w:r>
      <w:r>
        <w:t xml:space="preserve"> općih uvjeta,</w:t>
      </w:r>
    </w:p>
    <w:p w:rsidR="00F9536E" w:rsidRDefault="00F9536E" w:rsidP="00F9536E">
      <w:pPr>
        <w:pStyle w:val="ListParagraph"/>
        <w:numPr>
          <w:ilvl w:val="0"/>
          <w:numId w:val="8"/>
        </w:numPr>
        <w:spacing w:after="0"/>
      </w:pPr>
      <w:r>
        <w:t>U</w:t>
      </w:r>
      <w:r w:rsidRPr="00F9536E">
        <w:t>vjerenje nadležnog suda prema mjestu prebivališta, da kandidatu nije izrečena zaštitna mjera</w:t>
      </w:r>
    </w:p>
    <w:p w:rsidR="00F9536E" w:rsidRPr="00F9536E" w:rsidRDefault="00F9536E" w:rsidP="00F9536E">
      <w:pPr>
        <w:pStyle w:val="ListParagraph"/>
        <w:spacing w:after="0"/>
        <w:ind w:left="360"/>
      </w:pPr>
      <w:r w:rsidRPr="00F9536E">
        <w:t>obavljanja aktivnosti tri godine od dana pravosnažnosti odluke o izrečenoj zaštitnoj mjeri.</w:t>
      </w:r>
    </w:p>
    <w:p w:rsidR="00AB5EE1" w:rsidRDefault="00AB5EE1" w:rsidP="00B671CA">
      <w:pPr>
        <w:spacing w:after="0" w:line="240" w:lineRule="auto"/>
        <w:rPr>
          <w:rFonts w:eastAsia="Times New Roman" w:cs="Times New Roman"/>
          <w:bCs/>
          <w:lang w:val="hr-HR" w:eastAsia="hr-HR"/>
        </w:rPr>
      </w:pPr>
    </w:p>
    <w:p w:rsidR="00D2005F" w:rsidRPr="00F9536E" w:rsidRDefault="00D2005F" w:rsidP="00D2005F">
      <w:pPr>
        <w:jc w:val="both"/>
      </w:pPr>
      <w:r w:rsidRPr="00F9536E">
        <w:t xml:space="preserve">Dokaz da kandidat nije osuđivan za krivično djelo nespojivo sa imenovanjem na poziciju direktora JP „Parking servis“ d.o.o. Zenica, pet godina od dana pravosnažnosti presude, isključujući vrijeme zatvorske kazne, JP „Parking servis“ d.o.o. Zenica će pribaviti po službenoj dužnosti od nadležnog organa za unutrašnje poslove, za kandidate koji uđu u uži izbor. </w:t>
      </w:r>
    </w:p>
    <w:p w:rsidR="00D2005F" w:rsidRPr="00F9536E" w:rsidRDefault="00D2005F" w:rsidP="00D2005F">
      <w:pPr>
        <w:jc w:val="both"/>
      </w:pPr>
      <w:r w:rsidRPr="00F9536E">
        <w:t>Sa kandidatima koji uđu u uži izbor Komisija će obaviti intervju. Prije intervjua kandidati će biti pozvani da daju podatke o ranijim neposrednim rukovodiocima od kojih se mogu, zatražiti dodatne preporuke i informacije o kandidatima.</w:t>
      </w:r>
    </w:p>
    <w:p w:rsidR="00D2005F" w:rsidRPr="00F9536E" w:rsidRDefault="00D2005F" w:rsidP="00D2005F">
      <w:pPr>
        <w:jc w:val="both"/>
      </w:pPr>
      <w:r w:rsidRPr="00F9536E">
        <w:t>Prilikom pristupanja kandidata na intervju, kandidat je obavezan ispuniti obrazac u kojem će iznijeti bilo koje pitanje ili mogućnost koja bi mogla dovest do sukoba interesa u slučaju da dođe do njegovog imenovanja.</w:t>
      </w:r>
    </w:p>
    <w:p w:rsidR="00D2005F" w:rsidRPr="00F9536E" w:rsidRDefault="00D2005F" w:rsidP="00D2005F">
      <w:pPr>
        <w:jc w:val="both"/>
      </w:pPr>
      <w:r w:rsidRPr="00F9536E">
        <w:t xml:space="preserve">U slučaju kada postoje dokazi da u postupku imenovanja nisu ispoštovani principi ili postupci utvrđeni Zakonom o ministarskim, vladinim i drugim imenovanjima Federacije Bosne i Hercegovine, </w:t>
      </w:r>
      <w:r w:rsidR="00663851">
        <w:t>zainteresovana stran</w:t>
      </w:r>
      <w:r w:rsidR="00FA0939">
        <w:t>k</w:t>
      </w:r>
      <w:r w:rsidR="00663851">
        <w:t>a</w:t>
      </w:r>
      <w:r w:rsidRPr="00F9536E">
        <w:t xml:space="preserve"> može podnijeti prigovor na konačno imenovanje.</w:t>
      </w:r>
    </w:p>
    <w:p w:rsidR="00D2005F" w:rsidRPr="00F9536E" w:rsidRDefault="00D2005F" w:rsidP="00D2005F">
      <w:pPr>
        <w:jc w:val="both"/>
      </w:pPr>
      <w:r w:rsidRPr="00F9536E">
        <w:t>Prigovor se podnosi Nadzornom odboru JP „Parking servis“ d.o.o. Zenica, u roku od sedam dana od dana imenovanja.</w:t>
      </w:r>
    </w:p>
    <w:p w:rsidR="007C0B03" w:rsidRDefault="007C0B03" w:rsidP="00D2005F">
      <w:pPr>
        <w:jc w:val="both"/>
      </w:pPr>
      <w:r w:rsidRPr="00F9536E">
        <w:t xml:space="preserve">Lični podaci o podnosiocima prijava su tajni i mogu se prikupljati i obrađivati samo u skladu sa Zakonom o zaštiti ličnih podataka Bosne i Hercegovine („Službeni glasnik BiH“, broj: 49/06, 76/11 i 89/11). </w:t>
      </w:r>
    </w:p>
    <w:p w:rsidR="00E21BD3" w:rsidRPr="00F9536E" w:rsidRDefault="00E21BD3" w:rsidP="00D2005F">
      <w:pPr>
        <w:jc w:val="both"/>
      </w:pPr>
    </w:p>
    <w:p w:rsidR="00F9536E" w:rsidRDefault="00D2005F" w:rsidP="00D2005F">
      <w:pPr>
        <w:spacing w:after="0"/>
      </w:pPr>
      <w:r>
        <w:lastRenderedPageBreak/>
        <w:t xml:space="preserve">Prijave sa potrebnom dokumentacijom </w:t>
      </w:r>
      <w:r w:rsidR="00F9536E">
        <w:t xml:space="preserve">se dostavljaju </w:t>
      </w:r>
      <w:r>
        <w:t xml:space="preserve">lično ili poštom na adresu: </w:t>
      </w:r>
    </w:p>
    <w:p w:rsidR="00166EC9" w:rsidRDefault="00166EC9" w:rsidP="00D2005F">
      <w:pPr>
        <w:spacing w:after="0"/>
      </w:pPr>
    </w:p>
    <w:p w:rsidR="00D2005F" w:rsidRPr="008873CE" w:rsidRDefault="00D2005F" w:rsidP="00D2005F">
      <w:pPr>
        <w:spacing w:after="0"/>
        <w:jc w:val="center"/>
        <w:rPr>
          <w:b/>
          <w:bCs/>
        </w:rPr>
      </w:pPr>
      <w:r w:rsidRPr="008873CE">
        <w:rPr>
          <w:b/>
          <w:bCs/>
        </w:rPr>
        <w:t>JP</w:t>
      </w:r>
      <w:r w:rsidR="00166EC9">
        <w:rPr>
          <w:b/>
          <w:bCs/>
        </w:rPr>
        <w:t xml:space="preserve"> </w:t>
      </w:r>
      <w:r w:rsidRPr="008873CE">
        <w:rPr>
          <w:b/>
          <w:bCs/>
        </w:rPr>
        <w:t>“Parking servis“ d.o.o. Zenica</w:t>
      </w:r>
    </w:p>
    <w:p w:rsidR="00D2005F" w:rsidRPr="008873CE" w:rsidRDefault="00D2005F" w:rsidP="00D2005F">
      <w:pPr>
        <w:spacing w:after="0"/>
        <w:jc w:val="center"/>
        <w:rPr>
          <w:b/>
          <w:bCs/>
        </w:rPr>
      </w:pPr>
      <w:r w:rsidRPr="008873CE">
        <w:rPr>
          <w:b/>
          <w:bCs/>
        </w:rPr>
        <w:t>Nadzorni odbor JP „Parking servis“ d.o.o. Zenica</w:t>
      </w:r>
    </w:p>
    <w:p w:rsidR="00D2005F" w:rsidRPr="008873CE" w:rsidRDefault="00D2005F" w:rsidP="00D2005F">
      <w:pPr>
        <w:spacing w:after="0"/>
        <w:jc w:val="center"/>
        <w:rPr>
          <w:b/>
          <w:bCs/>
        </w:rPr>
      </w:pPr>
      <w:r w:rsidRPr="008873CE">
        <w:rPr>
          <w:b/>
          <w:bCs/>
        </w:rPr>
        <w:t xml:space="preserve">Ul. </w:t>
      </w:r>
      <w:r w:rsidR="00FB15F2">
        <w:rPr>
          <w:b/>
          <w:bCs/>
        </w:rPr>
        <w:t>Muhameda Seida Serdarevića br.1</w:t>
      </w:r>
      <w:bookmarkStart w:id="0" w:name="_GoBack"/>
      <w:bookmarkEnd w:id="0"/>
      <w:r w:rsidRPr="008873CE">
        <w:rPr>
          <w:b/>
          <w:bCs/>
        </w:rPr>
        <w:t>, 72 000 Zenica</w:t>
      </w:r>
    </w:p>
    <w:p w:rsidR="00D2005F" w:rsidRPr="008873CE" w:rsidRDefault="00D2005F" w:rsidP="00D2005F">
      <w:pPr>
        <w:spacing w:after="0"/>
        <w:jc w:val="center"/>
        <w:rPr>
          <w:b/>
          <w:bCs/>
        </w:rPr>
      </w:pPr>
      <w:r w:rsidRPr="008873CE">
        <w:rPr>
          <w:b/>
          <w:bCs/>
        </w:rPr>
        <w:t>sa naznakom „Prijava na konkurs za izbor i imenovanje direktora JP „Parking servis“ d.o.o. Zenica – NE OTVARATI“</w:t>
      </w:r>
    </w:p>
    <w:p w:rsidR="00D2005F" w:rsidRPr="00E21BD3" w:rsidRDefault="00D2005F" w:rsidP="00D2005F">
      <w:pPr>
        <w:jc w:val="both"/>
        <w:rPr>
          <w:rFonts w:cs="Arial"/>
        </w:rPr>
      </w:pPr>
    </w:p>
    <w:p w:rsidR="00D2005F" w:rsidRPr="00E21BD3" w:rsidRDefault="00D2005F" w:rsidP="00D2005F">
      <w:pPr>
        <w:jc w:val="both"/>
        <w:rPr>
          <w:rFonts w:cs="Arial"/>
        </w:rPr>
      </w:pPr>
      <w:r w:rsidRPr="00E21BD3">
        <w:rPr>
          <w:rFonts w:cs="Arial"/>
        </w:rPr>
        <w:t>Konkurs ostaje otvoren 14 dana od dana njegovog posljednjeg objavljivanja, a isti će biti objavljen u „Službenim novinama Federacije Bosne i Hercegovine“ i dnevnom listu „Dnevni avaz“,</w:t>
      </w:r>
      <w:r w:rsidRPr="00E21BD3">
        <w:t xml:space="preserve"> web stranici Grada Zenica</w:t>
      </w:r>
      <w:r w:rsidR="00166EC9">
        <w:t>,</w:t>
      </w:r>
      <w:r w:rsidR="00E21BD3">
        <w:t xml:space="preserve"> www.zenica.ba</w:t>
      </w:r>
      <w:r w:rsidRPr="00E21BD3">
        <w:t xml:space="preserve"> i JP „Parking servis“ d.o.o. Zenica</w:t>
      </w:r>
      <w:r w:rsidR="00E21BD3">
        <w:t>, parkingservis.ba</w:t>
      </w:r>
      <w:r w:rsidRPr="00E21BD3">
        <w:t>.</w:t>
      </w:r>
    </w:p>
    <w:p w:rsidR="00AB5EE1" w:rsidRPr="00E21BD3" w:rsidRDefault="00AB5EE1" w:rsidP="00AB5EE1">
      <w:pPr>
        <w:spacing w:after="0"/>
      </w:pPr>
      <w:r w:rsidRPr="00E21BD3">
        <w:t>Nepotpune i neblagovremene prijave neće se uzeti u razmatranje.</w:t>
      </w:r>
    </w:p>
    <w:p w:rsidR="00D2005F" w:rsidRPr="00E21BD3" w:rsidRDefault="00D2005F" w:rsidP="00AB5EE1">
      <w:pPr>
        <w:spacing w:after="0"/>
      </w:pPr>
    </w:p>
    <w:p w:rsidR="00AB5EE1" w:rsidRPr="00E21BD3" w:rsidRDefault="00AB5EE1">
      <w:pPr>
        <w:spacing w:line="252" w:lineRule="auto"/>
        <w:jc w:val="both"/>
      </w:pPr>
    </w:p>
    <w:p w:rsidR="005D00FB" w:rsidRDefault="005D00FB">
      <w:pPr>
        <w:spacing w:line="252" w:lineRule="auto"/>
        <w:jc w:val="both"/>
        <w:rPr>
          <w:rFonts w:cstheme="minorHAnsi"/>
          <w:b/>
          <w:bCs/>
        </w:rPr>
      </w:pPr>
    </w:p>
    <w:sectPr w:rsidR="005D00FB" w:rsidSect="005470D3">
      <w:pgSz w:w="11906" w:h="16838"/>
      <w:pgMar w:top="1417" w:right="1417" w:bottom="1417" w:left="141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035F"/>
    <w:multiLevelType w:val="multilevel"/>
    <w:tmpl w:val="9490E24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7832091"/>
    <w:multiLevelType w:val="hybridMultilevel"/>
    <w:tmpl w:val="187ED8C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1EAC60BC"/>
    <w:multiLevelType w:val="hybridMultilevel"/>
    <w:tmpl w:val="000E5F70"/>
    <w:lvl w:ilvl="0" w:tplc="141A000F">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nsid w:val="2A3917D1"/>
    <w:multiLevelType w:val="multilevel"/>
    <w:tmpl w:val="DEBC7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429E72B7"/>
    <w:multiLevelType w:val="hybridMultilevel"/>
    <w:tmpl w:val="6666BBF4"/>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
    <w:nsid w:val="53454CCC"/>
    <w:multiLevelType w:val="hybridMultilevel"/>
    <w:tmpl w:val="F70E5EA8"/>
    <w:lvl w:ilvl="0" w:tplc="D38AE96E">
      <w:start w:val="1"/>
      <w:numFmt w:val="decimal"/>
      <w:lvlText w:val="%1."/>
      <w:lvlJc w:val="left"/>
      <w:pPr>
        <w:ind w:left="360" w:hanging="360"/>
      </w:pPr>
      <w:rPr>
        <w:rFonts w:hint="default"/>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
    <w:nsid w:val="54185D63"/>
    <w:multiLevelType w:val="hybridMultilevel"/>
    <w:tmpl w:val="D5E657A4"/>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7">
    <w:nsid w:val="56FB16F5"/>
    <w:multiLevelType w:val="hybridMultilevel"/>
    <w:tmpl w:val="DAEE55D4"/>
    <w:lvl w:ilvl="0" w:tplc="141A000F">
      <w:start w:val="1"/>
      <w:numFmt w:val="decimal"/>
      <w:lvlText w:val="%1."/>
      <w:lvlJc w:val="left"/>
      <w:pPr>
        <w:ind w:left="783" w:hanging="360"/>
      </w:pPr>
    </w:lvl>
    <w:lvl w:ilvl="1" w:tplc="141A0019" w:tentative="1">
      <w:start w:val="1"/>
      <w:numFmt w:val="lowerLetter"/>
      <w:lvlText w:val="%2."/>
      <w:lvlJc w:val="left"/>
      <w:pPr>
        <w:ind w:left="1503" w:hanging="360"/>
      </w:pPr>
    </w:lvl>
    <w:lvl w:ilvl="2" w:tplc="141A001B" w:tentative="1">
      <w:start w:val="1"/>
      <w:numFmt w:val="lowerRoman"/>
      <w:lvlText w:val="%3."/>
      <w:lvlJc w:val="right"/>
      <w:pPr>
        <w:ind w:left="2223" w:hanging="180"/>
      </w:pPr>
    </w:lvl>
    <w:lvl w:ilvl="3" w:tplc="141A000F" w:tentative="1">
      <w:start w:val="1"/>
      <w:numFmt w:val="decimal"/>
      <w:lvlText w:val="%4."/>
      <w:lvlJc w:val="left"/>
      <w:pPr>
        <w:ind w:left="2943" w:hanging="360"/>
      </w:pPr>
    </w:lvl>
    <w:lvl w:ilvl="4" w:tplc="141A0019" w:tentative="1">
      <w:start w:val="1"/>
      <w:numFmt w:val="lowerLetter"/>
      <w:lvlText w:val="%5."/>
      <w:lvlJc w:val="left"/>
      <w:pPr>
        <w:ind w:left="3663" w:hanging="360"/>
      </w:pPr>
    </w:lvl>
    <w:lvl w:ilvl="5" w:tplc="141A001B" w:tentative="1">
      <w:start w:val="1"/>
      <w:numFmt w:val="lowerRoman"/>
      <w:lvlText w:val="%6."/>
      <w:lvlJc w:val="right"/>
      <w:pPr>
        <w:ind w:left="4383" w:hanging="180"/>
      </w:pPr>
    </w:lvl>
    <w:lvl w:ilvl="6" w:tplc="141A000F" w:tentative="1">
      <w:start w:val="1"/>
      <w:numFmt w:val="decimal"/>
      <w:lvlText w:val="%7."/>
      <w:lvlJc w:val="left"/>
      <w:pPr>
        <w:ind w:left="5103" w:hanging="360"/>
      </w:pPr>
    </w:lvl>
    <w:lvl w:ilvl="7" w:tplc="141A0019" w:tentative="1">
      <w:start w:val="1"/>
      <w:numFmt w:val="lowerLetter"/>
      <w:lvlText w:val="%8."/>
      <w:lvlJc w:val="left"/>
      <w:pPr>
        <w:ind w:left="5823" w:hanging="360"/>
      </w:pPr>
    </w:lvl>
    <w:lvl w:ilvl="8" w:tplc="141A001B" w:tentative="1">
      <w:start w:val="1"/>
      <w:numFmt w:val="lowerRoman"/>
      <w:lvlText w:val="%9."/>
      <w:lvlJc w:val="right"/>
      <w:pPr>
        <w:ind w:left="6543" w:hanging="18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70D3"/>
    <w:rsid w:val="000B7FF7"/>
    <w:rsid w:val="00166EC9"/>
    <w:rsid w:val="001846DB"/>
    <w:rsid w:val="0024434E"/>
    <w:rsid w:val="00264025"/>
    <w:rsid w:val="002F309F"/>
    <w:rsid w:val="00306936"/>
    <w:rsid w:val="003711DA"/>
    <w:rsid w:val="003714E5"/>
    <w:rsid w:val="004433FC"/>
    <w:rsid w:val="0044341B"/>
    <w:rsid w:val="00445B53"/>
    <w:rsid w:val="004E42CB"/>
    <w:rsid w:val="004F4C00"/>
    <w:rsid w:val="005470D3"/>
    <w:rsid w:val="00591165"/>
    <w:rsid w:val="005D00FB"/>
    <w:rsid w:val="005E48A5"/>
    <w:rsid w:val="005F61A4"/>
    <w:rsid w:val="00663851"/>
    <w:rsid w:val="006B32E6"/>
    <w:rsid w:val="00735341"/>
    <w:rsid w:val="00746769"/>
    <w:rsid w:val="00751370"/>
    <w:rsid w:val="007C0B03"/>
    <w:rsid w:val="008129C6"/>
    <w:rsid w:val="00817864"/>
    <w:rsid w:val="008462AA"/>
    <w:rsid w:val="00887DE2"/>
    <w:rsid w:val="008C7BBA"/>
    <w:rsid w:val="008E7B85"/>
    <w:rsid w:val="00911753"/>
    <w:rsid w:val="00950519"/>
    <w:rsid w:val="00952409"/>
    <w:rsid w:val="009870A0"/>
    <w:rsid w:val="00996D03"/>
    <w:rsid w:val="009B47DF"/>
    <w:rsid w:val="00AB5EE1"/>
    <w:rsid w:val="00B671CA"/>
    <w:rsid w:val="00B759F3"/>
    <w:rsid w:val="00B817B1"/>
    <w:rsid w:val="00BB43A5"/>
    <w:rsid w:val="00BD4E86"/>
    <w:rsid w:val="00C1092A"/>
    <w:rsid w:val="00C63B19"/>
    <w:rsid w:val="00CB0DC6"/>
    <w:rsid w:val="00D2005F"/>
    <w:rsid w:val="00D47B8B"/>
    <w:rsid w:val="00DB46C4"/>
    <w:rsid w:val="00E21BD3"/>
    <w:rsid w:val="00E27592"/>
    <w:rsid w:val="00EB45F4"/>
    <w:rsid w:val="00ED0A77"/>
    <w:rsid w:val="00ED6A19"/>
    <w:rsid w:val="00F14D14"/>
    <w:rsid w:val="00F20E9A"/>
    <w:rsid w:val="00F9536E"/>
    <w:rsid w:val="00FA0939"/>
    <w:rsid w:val="00FB15F2"/>
    <w:rsid w:val="00FD02A2"/>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bs-Latn-BA" w:eastAsia="en-US" w:bidi="ar-SA"/>
      </w:rPr>
    </w:rPrDefault>
    <w:pPrDefault>
      <w:pPr>
        <w:spacing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E6"/>
    <w:pPr>
      <w:suppressAutoHyphens/>
      <w:spacing w:after="16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7E2D93"/>
    <w:rPr>
      <w:rFonts w:ascii="Segoe UI" w:hAnsi="Segoe UI" w:cs="Segoe UI"/>
      <w:sz w:val="18"/>
      <w:szCs w:val="18"/>
    </w:rPr>
  </w:style>
  <w:style w:type="paragraph" w:customStyle="1" w:styleId="Stilnaslova">
    <w:name w:val="Stil naslova"/>
    <w:basedOn w:val="Normal"/>
    <w:next w:val="Tijeloteksta"/>
    <w:rsid w:val="005470D3"/>
    <w:pPr>
      <w:keepNext/>
      <w:spacing w:before="240" w:after="120"/>
    </w:pPr>
    <w:rPr>
      <w:rFonts w:ascii="Liberation Sans" w:eastAsia="Arial Unicode MS" w:hAnsi="Liberation Sans" w:cs="Mangal"/>
      <w:sz w:val="28"/>
      <w:szCs w:val="28"/>
    </w:rPr>
  </w:style>
  <w:style w:type="paragraph" w:customStyle="1" w:styleId="Tijeloteksta">
    <w:name w:val="Tijelo teksta"/>
    <w:basedOn w:val="Normal"/>
    <w:rsid w:val="005470D3"/>
    <w:pPr>
      <w:spacing w:after="140" w:line="288" w:lineRule="auto"/>
    </w:pPr>
  </w:style>
  <w:style w:type="paragraph" w:customStyle="1" w:styleId="Popis">
    <w:name w:val="Popis"/>
    <w:basedOn w:val="Tijeloteksta"/>
    <w:rsid w:val="005470D3"/>
    <w:rPr>
      <w:rFonts w:cs="Mangal"/>
    </w:rPr>
  </w:style>
  <w:style w:type="paragraph" w:customStyle="1" w:styleId="Opiselementa">
    <w:name w:val="Opis elementa"/>
    <w:basedOn w:val="Normal"/>
    <w:rsid w:val="005470D3"/>
    <w:pPr>
      <w:suppressLineNumbers/>
      <w:spacing w:before="120" w:after="120"/>
    </w:pPr>
    <w:rPr>
      <w:rFonts w:cs="Mangal"/>
      <w:i/>
      <w:iCs/>
      <w:sz w:val="24"/>
      <w:szCs w:val="24"/>
    </w:rPr>
  </w:style>
  <w:style w:type="paragraph" w:customStyle="1" w:styleId="Indeks">
    <w:name w:val="Indeks"/>
    <w:basedOn w:val="Normal"/>
    <w:rsid w:val="005470D3"/>
    <w:pPr>
      <w:suppressLineNumbers/>
    </w:pPr>
    <w:rPr>
      <w:rFonts w:cs="Mangal"/>
    </w:rPr>
  </w:style>
  <w:style w:type="paragraph" w:styleId="ListParagraph">
    <w:name w:val="List Paragraph"/>
    <w:basedOn w:val="Normal"/>
    <w:uiPriority w:val="34"/>
    <w:qFormat/>
    <w:rsid w:val="00A86DC2"/>
    <w:pPr>
      <w:ind w:left="720"/>
      <w:contextualSpacing/>
    </w:pPr>
  </w:style>
  <w:style w:type="paragraph" w:styleId="BalloonText">
    <w:name w:val="Balloon Text"/>
    <w:basedOn w:val="Normal"/>
    <w:link w:val="BalloonTextChar"/>
    <w:uiPriority w:val="99"/>
    <w:semiHidden/>
    <w:unhideWhenUsed/>
    <w:rsid w:val="007E2D93"/>
    <w:pPr>
      <w:spacing w:after="0" w:line="240" w:lineRule="auto"/>
    </w:pPr>
    <w:rPr>
      <w:rFonts w:ascii="Segoe UI" w:hAnsi="Segoe UI" w:cs="Segoe UI"/>
      <w:sz w:val="18"/>
      <w:szCs w:val="18"/>
    </w:rPr>
  </w:style>
  <w:style w:type="paragraph" w:styleId="BodyText">
    <w:name w:val="Body Text"/>
    <w:basedOn w:val="Normal"/>
    <w:link w:val="BodyTextChar"/>
    <w:rsid w:val="00AB5EE1"/>
    <w:pPr>
      <w:spacing w:after="0" w:line="240" w:lineRule="auto"/>
      <w:jc w:val="both"/>
    </w:pPr>
    <w:rPr>
      <w:rFonts w:ascii="Times New Roman" w:eastAsia="Times New Roman" w:hAnsi="Times New Roman" w:cs="Times New Roman"/>
      <w:i/>
      <w:iCs/>
      <w:color w:val="auto"/>
      <w:sz w:val="24"/>
      <w:szCs w:val="24"/>
      <w:lang w:val="hr-HR" w:eastAsia="zh-CN"/>
    </w:rPr>
  </w:style>
  <w:style w:type="character" w:customStyle="1" w:styleId="BodyTextChar">
    <w:name w:val="Body Text Char"/>
    <w:basedOn w:val="DefaultParagraphFont"/>
    <w:link w:val="BodyText"/>
    <w:rsid w:val="00AB5EE1"/>
    <w:rPr>
      <w:rFonts w:ascii="Times New Roman" w:eastAsia="Times New Roman" w:hAnsi="Times New Roman" w:cs="Times New Roman"/>
      <w:i/>
      <w:iCs/>
      <w:sz w:val="24"/>
      <w:szCs w:val="24"/>
      <w:lang w:val="hr-HR" w:eastAsia="zh-CN"/>
    </w:rPr>
  </w:style>
</w:styles>
</file>

<file path=word/webSettings.xml><?xml version="1.0" encoding="utf-8"?>
<w:webSettings xmlns:r="http://schemas.openxmlformats.org/officeDocument/2006/relationships" xmlns:w="http://schemas.openxmlformats.org/wordprocessingml/2006/main">
  <w:divs>
    <w:div w:id="154541571">
      <w:bodyDiv w:val="1"/>
      <w:marLeft w:val="0"/>
      <w:marRight w:val="0"/>
      <w:marTop w:val="0"/>
      <w:marBottom w:val="0"/>
      <w:divBdr>
        <w:top w:val="none" w:sz="0" w:space="0" w:color="auto"/>
        <w:left w:val="none" w:sz="0" w:space="0" w:color="auto"/>
        <w:bottom w:val="none" w:sz="0" w:space="0" w:color="auto"/>
        <w:right w:val="none" w:sz="0" w:space="0" w:color="auto"/>
      </w:divBdr>
    </w:div>
    <w:div w:id="807161735">
      <w:bodyDiv w:val="1"/>
      <w:marLeft w:val="0"/>
      <w:marRight w:val="0"/>
      <w:marTop w:val="0"/>
      <w:marBottom w:val="0"/>
      <w:divBdr>
        <w:top w:val="none" w:sz="0" w:space="0" w:color="auto"/>
        <w:left w:val="none" w:sz="0" w:space="0" w:color="auto"/>
        <w:bottom w:val="none" w:sz="0" w:space="0" w:color="auto"/>
        <w:right w:val="none" w:sz="0" w:space="0" w:color="auto"/>
      </w:divBdr>
    </w:div>
    <w:div w:id="207488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8908C-3E58-445C-9524-C9D123DF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Elmina JP Parking</cp:lastModifiedBy>
  <cp:revision>6</cp:revision>
  <cp:lastPrinted>2022-06-20T09:18:00Z</cp:lastPrinted>
  <dcterms:created xsi:type="dcterms:W3CDTF">2022-06-20T07:10:00Z</dcterms:created>
  <dcterms:modified xsi:type="dcterms:W3CDTF">2022-06-20T10:10:00Z</dcterms:modified>
  <dc:language>hr-HR</dc:language>
</cp:coreProperties>
</file>